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98037" w14:textId="2B005855" w:rsidR="00844040" w:rsidRPr="00844040" w:rsidRDefault="00844040" w:rsidP="00844040">
      <w:pPr>
        <w:rPr>
          <w:b/>
          <w:bCs/>
        </w:rPr>
      </w:pPr>
      <w:r w:rsidRPr="00844040">
        <w:rPr>
          <w:b/>
          <w:bCs/>
        </w:rPr>
        <w:t>Lambda-red recombineering. Adapted from</w:t>
      </w:r>
      <w:r>
        <w:rPr>
          <w:b/>
          <w:bCs/>
        </w:rPr>
        <w:t>:</w:t>
      </w:r>
      <w:r w:rsidRPr="00844040">
        <w:rPr>
          <w:b/>
          <w:bCs/>
        </w:rPr>
        <w:t xml:space="preserve"> </w:t>
      </w:r>
      <w:r w:rsidRPr="005534CB">
        <w:rPr>
          <w:rFonts w:cs="Times New Roman"/>
          <w:noProof/>
        </w:rPr>
        <w:t xml:space="preserve">K. A. Datsenko, B. L. Wanner, and J. Beckwith, “One-step inactivation of chromosomal genes in Escherichia coli K-12 using PCR products,” </w:t>
      </w:r>
      <w:r w:rsidRPr="005534CB">
        <w:rPr>
          <w:rFonts w:cs="Times New Roman"/>
          <w:i/>
          <w:iCs/>
          <w:noProof/>
        </w:rPr>
        <w:t>Proc. Natl. Acad. Sci. U. S. A.</w:t>
      </w:r>
      <w:r w:rsidRPr="005534CB">
        <w:rPr>
          <w:rFonts w:cs="Times New Roman"/>
          <w:noProof/>
        </w:rPr>
        <w:t>, vol. 97, no. 12, pp. 6640–6645, 2000. Available: http://www.pnas.org/content/pnas/97/12/6640.full.pdf.</w:t>
      </w:r>
    </w:p>
    <w:p w14:paraId="78E4708E" w14:textId="77777777" w:rsidR="00844040" w:rsidRDefault="00844040" w:rsidP="00844040">
      <w:r>
        <w:t>Day 1:</w:t>
      </w:r>
    </w:p>
    <w:p w14:paraId="6EBEE80D" w14:textId="77777777" w:rsidR="00844040" w:rsidRDefault="00844040" w:rsidP="00844040">
      <w:pPr>
        <w:pStyle w:val="ListParagraph"/>
        <w:numPr>
          <w:ilvl w:val="0"/>
          <w:numId w:val="4"/>
        </w:numPr>
        <w:spacing w:before="0" w:after="160" w:line="259" w:lineRule="auto"/>
        <w:jc w:val="left"/>
      </w:pPr>
      <w:r>
        <w:t>Start an overnight culture (37°C) by inoculating LB medium from a single colony.</w:t>
      </w:r>
    </w:p>
    <w:p w14:paraId="2CD92D4A" w14:textId="77777777" w:rsidR="00844040" w:rsidRDefault="00844040" w:rsidP="00844040">
      <w:r>
        <w:t>Day 2:</w:t>
      </w:r>
    </w:p>
    <w:p w14:paraId="22AB3F62" w14:textId="77777777" w:rsidR="00844040" w:rsidRDefault="00844040" w:rsidP="00844040">
      <w:pPr>
        <w:pStyle w:val="ListParagraph"/>
        <w:numPr>
          <w:ilvl w:val="0"/>
          <w:numId w:val="5"/>
        </w:numPr>
        <w:spacing w:before="0" w:after="160" w:line="259" w:lineRule="auto"/>
        <w:jc w:val="left"/>
      </w:pPr>
      <w:r>
        <w:t>Prepare competent cells following your favourite protocol.</w:t>
      </w:r>
    </w:p>
    <w:p w14:paraId="1EAB61BA" w14:textId="77777777" w:rsidR="00844040" w:rsidRDefault="00844040" w:rsidP="00844040">
      <w:pPr>
        <w:pStyle w:val="ListParagraph"/>
        <w:numPr>
          <w:ilvl w:val="0"/>
          <w:numId w:val="5"/>
        </w:numPr>
        <w:spacing w:before="0" w:after="160" w:line="259" w:lineRule="auto"/>
        <w:jc w:val="left"/>
      </w:pPr>
      <w:r>
        <w:t xml:space="preserve">Transform </w:t>
      </w:r>
      <w:r w:rsidRPr="00CA1631">
        <w:rPr>
          <w:i/>
          <w:iCs/>
        </w:rPr>
        <w:t>E. coli</w:t>
      </w:r>
      <w:r>
        <w:t xml:space="preserve"> cells with plasmid pKD46 and plate the cells at 30°C in LB supplemented with </w:t>
      </w:r>
      <w:r w:rsidRPr="003F60A0">
        <w:t>100 µg/mL</w:t>
      </w:r>
      <w:r>
        <w:t xml:space="preserve"> ampicillin (or carbenicillin).</w:t>
      </w:r>
    </w:p>
    <w:p w14:paraId="2FD0EF38" w14:textId="77777777" w:rsidR="00844040" w:rsidRDefault="00844040" w:rsidP="00844040">
      <w:r>
        <w:t>Day 3:</w:t>
      </w:r>
    </w:p>
    <w:p w14:paraId="7D75F83A" w14:textId="77777777" w:rsidR="00844040" w:rsidRDefault="00844040" w:rsidP="00844040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>Start an overnight culture at 30°C in LB/Amp from a single colony.</w:t>
      </w:r>
    </w:p>
    <w:p w14:paraId="31C0D4D0" w14:textId="77777777" w:rsidR="00844040" w:rsidRDefault="00844040" w:rsidP="00844040">
      <w:r>
        <w:t>Day 4:</w:t>
      </w:r>
    </w:p>
    <w:p w14:paraId="4DB10042" w14:textId="77777777" w:rsidR="00844040" w:rsidRDefault="00844040" w:rsidP="00844040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>Next morning refresh the culture with LB/Amp and grow the cells until OD600 reaches 0.1.</w:t>
      </w:r>
    </w:p>
    <w:p w14:paraId="1A63D5DF" w14:textId="77777777" w:rsidR="00844040" w:rsidRDefault="00844040" w:rsidP="00844040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>Add arabinose to a final concentration of 30 mM and grow the cells to an OD600 =0.5 (recombination proteins are being expressed at this point).</w:t>
      </w:r>
    </w:p>
    <w:p w14:paraId="03108317" w14:textId="77777777" w:rsidR="00844040" w:rsidRDefault="00844040" w:rsidP="00844040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>Frost cells on ice for 20 minutes and prepare electrocompetent cells by washing bacteria with ice-cold milli-Q water after spinning aliquots 10 min at 5000 rpm in a 4°C centrifuge.</w:t>
      </w:r>
    </w:p>
    <w:p w14:paraId="2B81A9E0" w14:textId="77777777" w:rsidR="00844040" w:rsidRDefault="00844040" w:rsidP="00844040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 xml:space="preserve">After 2 washes, resuspend cells in the residual water and electroporate with 500 ng barcode DNA cassette (coming from the amplification of pEC-Red2-BC) with a Gene </w:t>
      </w:r>
      <w:proofErr w:type="spellStart"/>
      <w:r>
        <w:t>Pulser</w:t>
      </w:r>
      <w:proofErr w:type="spellEnd"/>
      <w:r>
        <w:t xml:space="preserve"> (25μF, 200ohms at 1.8kV).</w:t>
      </w:r>
    </w:p>
    <w:p w14:paraId="285EC9C6" w14:textId="77777777" w:rsidR="00844040" w:rsidRDefault="00844040" w:rsidP="00844040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>After electroporating the cells, add 950μl of fresh LB without antibiotics to samples and resuspended cultures are grown for 2h at 37°C.</w:t>
      </w:r>
    </w:p>
    <w:p w14:paraId="576F81C7" w14:textId="77777777" w:rsidR="00844040" w:rsidRDefault="00844040" w:rsidP="00844040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 xml:space="preserve">Plate cells in LB supplemented with chloramphenicol </w:t>
      </w:r>
      <w:r w:rsidRPr="003F60A0">
        <w:t>25 µg/</w:t>
      </w:r>
      <w:proofErr w:type="spellStart"/>
      <w:r w:rsidRPr="003F60A0">
        <w:t>mL</w:t>
      </w:r>
      <w:r>
        <w:t>.</w:t>
      </w:r>
      <w:proofErr w:type="spellEnd"/>
    </w:p>
    <w:p w14:paraId="6BD288C1" w14:textId="77777777" w:rsidR="00844040" w:rsidRDefault="00844040" w:rsidP="00844040">
      <w:r>
        <w:t>Day 5:</w:t>
      </w:r>
    </w:p>
    <w:p w14:paraId="06D54FAD" w14:textId="77777777" w:rsidR="00844040" w:rsidRDefault="00844040" w:rsidP="00844040">
      <w:pPr>
        <w:pStyle w:val="ListParagraph"/>
        <w:numPr>
          <w:ilvl w:val="0"/>
          <w:numId w:val="9"/>
        </w:numPr>
        <w:spacing w:before="0" w:after="160" w:line="259" w:lineRule="auto"/>
        <w:jc w:val="left"/>
      </w:pPr>
      <w:proofErr w:type="spellStart"/>
      <w:r>
        <w:t>Restreak</w:t>
      </w:r>
      <w:proofErr w:type="spellEnd"/>
      <w:r>
        <w:t xml:space="preserve"> colonies on LB/CM and grow overnight at 37°C.</w:t>
      </w:r>
    </w:p>
    <w:p w14:paraId="405E4131" w14:textId="77777777" w:rsidR="00844040" w:rsidRDefault="00844040" w:rsidP="00844040">
      <w:r>
        <w:t>Day 6:</w:t>
      </w:r>
    </w:p>
    <w:p w14:paraId="7AF7C81E" w14:textId="77777777" w:rsidR="00844040" w:rsidRDefault="00844040" w:rsidP="00844040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>Perform PCR and sequencing experiments to check the proper insertion has occurred.</w:t>
      </w:r>
    </w:p>
    <w:p w14:paraId="0EC52681" w14:textId="77777777" w:rsidR="00844040" w:rsidRDefault="00844040" w:rsidP="00844040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lastRenderedPageBreak/>
        <w:t>To remove the antibiotic cassette, the pCP20 plasmid is transformed. Prepare liquid culture of cells containing the barcoding cassette in LB/Cam.</w:t>
      </w:r>
    </w:p>
    <w:p w14:paraId="3C62E33A" w14:textId="77777777" w:rsidR="00844040" w:rsidRDefault="00844040" w:rsidP="00844040">
      <w:r>
        <w:t>Day 7:</w:t>
      </w:r>
    </w:p>
    <w:p w14:paraId="38B40309" w14:textId="77777777" w:rsidR="00844040" w:rsidRDefault="00844040" w:rsidP="00844040">
      <w:pPr>
        <w:pStyle w:val="ListParagraph"/>
        <w:numPr>
          <w:ilvl w:val="0"/>
          <w:numId w:val="12"/>
        </w:numPr>
        <w:spacing w:before="0" w:after="160" w:line="259" w:lineRule="auto"/>
        <w:jc w:val="left"/>
      </w:pPr>
      <w:r>
        <w:t>Prepare competent cells and transform pCP20 at 30°C.</w:t>
      </w:r>
    </w:p>
    <w:p w14:paraId="6CE53760" w14:textId="77777777" w:rsidR="00844040" w:rsidRDefault="00844040" w:rsidP="00844040">
      <w:pPr>
        <w:pStyle w:val="ListParagraph"/>
        <w:numPr>
          <w:ilvl w:val="0"/>
          <w:numId w:val="12"/>
        </w:numPr>
        <w:spacing w:before="0" w:after="160" w:line="259" w:lineRule="auto"/>
        <w:jc w:val="left"/>
      </w:pPr>
      <w:r>
        <w:t>Plate in LB/Cam/Amp</w:t>
      </w:r>
    </w:p>
    <w:p w14:paraId="308A462D" w14:textId="77777777" w:rsidR="00844040" w:rsidRDefault="00844040" w:rsidP="00844040">
      <w:r>
        <w:t>Day 8:</w:t>
      </w:r>
    </w:p>
    <w:p w14:paraId="43B30031" w14:textId="77777777" w:rsidR="00844040" w:rsidRDefault="00844040" w:rsidP="00844040">
      <w:pPr>
        <w:pStyle w:val="ListParagraph"/>
        <w:numPr>
          <w:ilvl w:val="0"/>
          <w:numId w:val="11"/>
        </w:numPr>
        <w:spacing w:before="0" w:after="160" w:line="259" w:lineRule="auto"/>
        <w:jc w:val="left"/>
      </w:pPr>
      <w:r>
        <w:t>After pCP20 transformation, inoculate single colonies in LB/Amp/Cam and grow overnight at 30°C.</w:t>
      </w:r>
    </w:p>
    <w:p w14:paraId="451B3B75" w14:textId="77777777" w:rsidR="00844040" w:rsidRDefault="00844040" w:rsidP="00844040">
      <w:r>
        <w:t>Day 9:</w:t>
      </w:r>
    </w:p>
    <w:p w14:paraId="40C4C14F" w14:textId="77777777" w:rsidR="00844040" w:rsidRDefault="00844040" w:rsidP="00844040">
      <w:pPr>
        <w:pStyle w:val="ListParagraph"/>
        <w:numPr>
          <w:ilvl w:val="0"/>
          <w:numId w:val="10"/>
        </w:numPr>
        <w:spacing w:before="0" w:after="160" w:line="259" w:lineRule="auto"/>
        <w:jc w:val="left"/>
      </w:pPr>
      <w:r>
        <w:t>Next morning, dilute cells in LB and grow at 30°C until OD600 reaches 0.1</w:t>
      </w:r>
    </w:p>
    <w:p w14:paraId="5738CA51" w14:textId="77777777" w:rsidR="00844040" w:rsidRDefault="00844040" w:rsidP="00844040">
      <w:pPr>
        <w:pStyle w:val="ListParagraph"/>
        <w:numPr>
          <w:ilvl w:val="0"/>
          <w:numId w:val="10"/>
        </w:numPr>
        <w:spacing w:before="0" w:after="160" w:line="259" w:lineRule="auto"/>
        <w:jc w:val="left"/>
      </w:pPr>
      <w:r>
        <w:t xml:space="preserve">Swap cells to 42°C incubator and grow until OD600 reaches 0.9. </w:t>
      </w:r>
    </w:p>
    <w:p w14:paraId="38B65E5E" w14:textId="77777777" w:rsidR="00844040" w:rsidRDefault="00844040" w:rsidP="00844040">
      <w:pPr>
        <w:pStyle w:val="ListParagraph"/>
        <w:numPr>
          <w:ilvl w:val="0"/>
          <w:numId w:val="10"/>
        </w:numPr>
        <w:spacing w:before="0" w:after="160" w:line="259" w:lineRule="auto"/>
        <w:jc w:val="left"/>
      </w:pPr>
      <w:r>
        <w:t xml:space="preserve">Spot 30 </w:t>
      </w:r>
      <w:proofErr w:type="spellStart"/>
      <w:r>
        <w:t>μL</w:t>
      </w:r>
      <w:proofErr w:type="spellEnd"/>
      <w:r>
        <w:t xml:space="preserve"> in LB plate, streak over the plate and incubated at 37°C.</w:t>
      </w:r>
    </w:p>
    <w:p w14:paraId="474F06ED" w14:textId="77777777" w:rsidR="00844040" w:rsidRDefault="00844040" w:rsidP="00844040">
      <w:r>
        <w:t>Day 10:</w:t>
      </w:r>
    </w:p>
    <w:p w14:paraId="5C2CB62E" w14:textId="77777777" w:rsidR="00844040" w:rsidRDefault="00844040" w:rsidP="00844040">
      <w:pPr>
        <w:pStyle w:val="ListParagraph"/>
        <w:numPr>
          <w:ilvl w:val="0"/>
          <w:numId w:val="13"/>
        </w:numPr>
        <w:spacing w:before="0" w:after="160" w:line="259" w:lineRule="auto"/>
        <w:jc w:val="left"/>
      </w:pPr>
      <w:r>
        <w:t>Barcode presence is checked again by PCR and sequencing.</w:t>
      </w:r>
    </w:p>
    <w:p w14:paraId="15499902" w14:textId="56537E9A" w:rsidR="00A74669" w:rsidRDefault="00844040" w:rsidP="00844040">
      <w:pPr>
        <w:pStyle w:val="ListParagraph"/>
        <w:numPr>
          <w:ilvl w:val="0"/>
          <w:numId w:val="13"/>
        </w:numPr>
        <w:spacing w:before="0" w:after="160" w:line="259" w:lineRule="auto"/>
        <w:jc w:val="left"/>
      </w:pPr>
      <w:proofErr w:type="spellStart"/>
      <w:r>
        <w:t>Restreak</w:t>
      </w:r>
      <w:proofErr w:type="spellEnd"/>
      <w:r>
        <w:t xml:space="preserve"> single colonies in three different plates (LB, Cam and Amp) to check resistances loss.</w:t>
      </w:r>
    </w:p>
    <w:sectPr w:rsidR="00A74669" w:rsidSect="00EC3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5D89"/>
    <w:multiLevelType w:val="hybridMultilevel"/>
    <w:tmpl w:val="48C8A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165E"/>
    <w:multiLevelType w:val="hybridMultilevel"/>
    <w:tmpl w:val="94282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2EEE"/>
    <w:multiLevelType w:val="hybridMultilevel"/>
    <w:tmpl w:val="94282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E2AB0"/>
    <w:multiLevelType w:val="hybridMultilevel"/>
    <w:tmpl w:val="D2E8C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A3EF8"/>
    <w:multiLevelType w:val="hybridMultilevel"/>
    <w:tmpl w:val="C590A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52F3A"/>
    <w:multiLevelType w:val="hybridMultilevel"/>
    <w:tmpl w:val="FEA46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0117"/>
    <w:multiLevelType w:val="multilevel"/>
    <w:tmpl w:val="5E44E4F4"/>
    <w:lvl w:ilvl="0">
      <w:start w:val="1"/>
      <w:numFmt w:val="decimal"/>
      <w:pStyle w:val="Heading1"/>
      <w:suff w:val="space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88F78A7"/>
    <w:multiLevelType w:val="hybridMultilevel"/>
    <w:tmpl w:val="F57C5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39D1"/>
    <w:multiLevelType w:val="hybridMultilevel"/>
    <w:tmpl w:val="86421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64E75"/>
    <w:multiLevelType w:val="hybridMultilevel"/>
    <w:tmpl w:val="50BEF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B5B3E"/>
    <w:multiLevelType w:val="hybridMultilevel"/>
    <w:tmpl w:val="4BFA4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40"/>
    <w:rsid w:val="00314BC5"/>
    <w:rsid w:val="00582691"/>
    <w:rsid w:val="006E56D4"/>
    <w:rsid w:val="008077F8"/>
    <w:rsid w:val="00844040"/>
    <w:rsid w:val="00A74669"/>
    <w:rsid w:val="00CA78E0"/>
    <w:rsid w:val="00D717F1"/>
    <w:rsid w:val="00E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3646C"/>
  <w15:chartTrackingRefBased/>
  <w15:docId w15:val="{AC80095D-03AB-9440-8529-5859B05C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040"/>
    <w:pPr>
      <w:spacing w:before="120" w:after="360" w:line="360" w:lineRule="auto"/>
      <w:jc w:val="both"/>
    </w:pPr>
    <w:rPr>
      <w:rFonts w:ascii="Times New Roman" w:hAnsi="Times New Roman"/>
      <w:szCs w:val="22"/>
    </w:rPr>
  </w:style>
  <w:style w:type="paragraph" w:styleId="Heading1">
    <w:name w:val="heading 1"/>
    <w:aliases w:val="Chapter Title"/>
    <w:basedOn w:val="Normal"/>
    <w:next w:val="Normal"/>
    <w:link w:val="Heading1Char"/>
    <w:uiPriority w:val="9"/>
    <w:qFormat/>
    <w:rsid w:val="00314BC5"/>
    <w:pPr>
      <w:keepNext/>
      <w:keepLines/>
      <w:numPr>
        <w:numId w:val="3"/>
      </w:numPr>
      <w:spacing w:before="720" w:after="72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BC5"/>
    <w:pPr>
      <w:keepNext/>
      <w:keepLines/>
      <w:numPr>
        <w:ilvl w:val="1"/>
        <w:numId w:val="3"/>
      </w:numPr>
      <w:spacing w:before="520" w:after="60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BC5"/>
    <w:pPr>
      <w:keepNext/>
      <w:keepLines/>
      <w:numPr>
        <w:ilvl w:val="2"/>
        <w:numId w:val="3"/>
      </w:numPr>
      <w:spacing w:before="400" w:after="72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4BC5"/>
    <w:pPr>
      <w:keepNext/>
      <w:keepLines/>
      <w:spacing w:before="40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040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040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040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040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040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14BC5"/>
    <w:pPr>
      <w:spacing w:before="240" w:after="440"/>
      <w:jc w:val="center"/>
    </w:pPr>
    <w:rPr>
      <w:i/>
      <w:iCs/>
      <w:color w:val="000000" w:themeColor="text1"/>
      <w:sz w:val="20"/>
      <w:szCs w:val="18"/>
    </w:rPr>
  </w:style>
  <w:style w:type="character" w:customStyle="1" w:styleId="Heading1Char">
    <w:name w:val="Heading 1 Char"/>
    <w:aliases w:val="Chapter Title Char"/>
    <w:basedOn w:val="DefaultParagraphFont"/>
    <w:link w:val="Heading1"/>
    <w:uiPriority w:val="9"/>
    <w:rsid w:val="00314BC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BC5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BC5"/>
    <w:rPr>
      <w:rFonts w:ascii="Times New Roman" w:eastAsiaTheme="majorEastAsia" w:hAnsi="Times New Roman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314BC5"/>
    <w:rPr>
      <w:rFonts w:ascii="Times New Roman" w:eastAsiaTheme="majorEastAsia" w:hAnsi="Times New Roman" w:cstheme="majorBidi"/>
      <w:i/>
      <w:iCs/>
      <w:szCs w:val="22"/>
    </w:rPr>
  </w:style>
  <w:style w:type="paragraph" w:styleId="NoSpacing">
    <w:name w:val="No Spacing"/>
    <w:aliases w:val="Figure"/>
    <w:next w:val="Normal"/>
    <w:uiPriority w:val="1"/>
    <w:qFormat/>
    <w:rsid w:val="00314BC5"/>
    <w:pPr>
      <w:jc w:val="center"/>
    </w:pPr>
    <w:rPr>
      <w:rFonts w:ascii="Times New Roman" w:hAnsi="Times New Roman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040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040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040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0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0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84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Tellechea Luzardo (PGR)</dc:creator>
  <cp:keywords/>
  <dc:description/>
  <cp:lastModifiedBy>Jonathan Tellechea Luzardo (PGR)</cp:lastModifiedBy>
  <cp:revision>1</cp:revision>
  <dcterms:created xsi:type="dcterms:W3CDTF">2020-07-13T10:33:00Z</dcterms:created>
  <dcterms:modified xsi:type="dcterms:W3CDTF">2020-07-13T10:38:00Z</dcterms:modified>
</cp:coreProperties>
</file>